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49EC" w14:textId="2FF41758" w:rsidR="004A0C91" w:rsidRDefault="00A00206">
      <w:pPr>
        <w:rPr>
          <w:rFonts w:ascii="Arial" w:hAnsi="Arial" w:cs="Arial"/>
          <w:sz w:val="10"/>
          <w:szCs w:val="10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anchor distT="0" distB="0" distL="114300" distR="114300" simplePos="0" relativeHeight="251659266" behindDoc="0" locked="0" layoutInCell="1" allowOverlap="1" wp14:anchorId="71DCD028" wp14:editId="01BBC58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35629" cy="10663707"/>
            <wp:effectExtent l="0" t="0" r="0" b="4445"/>
            <wp:wrapNone/>
            <wp:docPr id="1601038573" name="Image 1" descr="Une image contenant texte, ordinateur, capture d’écran, Sit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038573" name="Image 1" descr="Une image contenant texte, ordinateur, capture d’écran, Site web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629" cy="1066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119F7" w14:textId="6EFB0B79" w:rsidR="00151C54" w:rsidRDefault="00151C54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03C5A9DB" w14:textId="1C375471" w:rsidR="007D363B" w:rsidRDefault="000433E5" w:rsidP="00955734">
      <w:pPr>
        <w:pStyle w:val="Titre"/>
        <w:pBdr>
          <w:bottom w:val="single" w:sz="4" w:space="1" w:color="auto"/>
        </w:pBdr>
        <w:ind w:left="1701"/>
        <w:jc w:val="center"/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58241" behindDoc="0" locked="0" layoutInCell="1" allowOverlap="1" wp14:anchorId="053A9323" wp14:editId="4F7E774A">
            <wp:simplePos x="0" y="0"/>
            <wp:positionH relativeFrom="margin">
              <wp:posOffset>5354320</wp:posOffset>
            </wp:positionH>
            <wp:positionV relativeFrom="margin">
              <wp:posOffset>-257578</wp:posOffset>
            </wp:positionV>
            <wp:extent cx="1287780" cy="1132840"/>
            <wp:effectExtent l="0" t="0" r="0" b="3175"/>
            <wp:wrapSquare wrapText="bothSides"/>
            <wp:docPr id="825483478" name="Image 2" descr="Une image contenant capture d’écran, blanc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83478" name="Image 2" descr="Une image contenant capture d’écran, blanc, conception&#10;&#10;Description générée automatiquement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610" b="87942"/>
                    <a:stretch/>
                  </pic:blipFill>
                  <pic:spPr bwMode="auto">
                    <a:xfrm>
                      <a:off x="0" y="0"/>
                      <a:ext cx="1287780" cy="113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63B" w:rsidRPr="00132481">
        <w:t>Compte</w:t>
      </w:r>
      <w:r w:rsidR="00EF5115">
        <w:t>-</w:t>
      </w:r>
      <w:r w:rsidR="007D363B" w:rsidRPr="00132481">
        <w:t xml:space="preserve">rendu de réunion </w:t>
      </w:r>
      <w:r w:rsidR="00474A32">
        <w:t>d’analyse de causes profondes</w:t>
      </w:r>
    </w:p>
    <w:p w14:paraId="264765B1" w14:textId="77777777" w:rsidR="009C7699" w:rsidRDefault="009C7699" w:rsidP="007D363B">
      <w:pPr>
        <w:tabs>
          <w:tab w:val="left" w:pos="4672"/>
        </w:tabs>
        <w:ind w:right="-30"/>
        <w:jc w:val="center"/>
        <w:rPr>
          <w:rFonts w:ascii="Arial" w:hAnsi="Arial" w:cs="Arial"/>
          <w:b/>
          <w:color w:val="FBB04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9C7699" w14:paraId="6A4C255A" w14:textId="77777777" w:rsidTr="00632AE2">
        <w:trPr>
          <w:trHeight w:val="304"/>
        </w:trPr>
        <w:tc>
          <w:tcPr>
            <w:tcW w:w="10485" w:type="dxa"/>
            <w:gridSpan w:val="2"/>
            <w:vAlign w:val="center"/>
          </w:tcPr>
          <w:p w14:paraId="0ADA0DB2" w14:textId="436CDE74" w:rsidR="009C7699" w:rsidRPr="00DE5404" w:rsidRDefault="006A2DAB" w:rsidP="00894E60">
            <w:r w:rsidRPr="00894E60">
              <w:rPr>
                <w:b/>
                <w:bCs/>
              </w:rPr>
              <w:t>D</w:t>
            </w:r>
            <w:r w:rsidR="009C7699" w:rsidRPr="00894E60">
              <w:rPr>
                <w:b/>
                <w:bCs/>
              </w:rPr>
              <w:t>ate</w:t>
            </w:r>
            <w:r w:rsidRPr="00894E60">
              <w:rPr>
                <w:b/>
                <w:bCs/>
              </w:rPr>
              <w:t> :</w:t>
            </w:r>
          </w:p>
        </w:tc>
      </w:tr>
      <w:tr w:rsidR="00894E60" w14:paraId="5F90EA5A" w14:textId="77777777" w:rsidTr="006A2DAB">
        <w:trPr>
          <w:trHeight w:val="569"/>
        </w:trPr>
        <w:tc>
          <w:tcPr>
            <w:tcW w:w="5242" w:type="dxa"/>
            <w:vAlign w:val="center"/>
          </w:tcPr>
          <w:p w14:paraId="0641D6AC" w14:textId="0AEF6A7F" w:rsidR="009C7699" w:rsidRPr="00894E60" w:rsidRDefault="001B41F1" w:rsidP="00894E60">
            <w:r w:rsidRPr="00894E60">
              <w:t>Rédacteur :</w:t>
            </w:r>
          </w:p>
        </w:tc>
        <w:tc>
          <w:tcPr>
            <w:tcW w:w="5243" w:type="dxa"/>
            <w:vAlign w:val="center"/>
          </w:tcPr>
          <w:p w14:paraId="26D54A52" w14:textId="08290627" w:rsidR="009C7699" w:rsidRPr="00894E60" w:rsidRDefault="001B41F1" w:rsidP="00894E60">
            <w:r w:rsidRPr="00894E60">
              <w:t>Approbateur :</w:t>
            </w:r>
          </w:p>
        </w:tc>
      </w:tr>
      <w:tr w:rsidR="00F1409F" w14:paraId="0586ED82" w14:textId="77777777" w:rsidTr="004F227C">
        <w:trPr>
          <w:trHeight w:val="260"/>
        </w:trPr>
        <w:tc>
          <w:tcPr>
            <w:tcW w:w="10485" w:type="dxa"/>
            <w:gridSpan w:val="2"/>
            <w:vAlign w:val="center"/>
          </w:tcPr>
          <w:p w14:paraId="47CFAF5A" w14:textId="6BC3495B" w:rsidR="00F1409F" w:rsidRPr="00894E60" w:rsidRDefault="00F1409F" w:rsidP="00894E60">
            <w:r w:rsidRPr="00894E60">
              <w:t xml:space="preserve">Professionnels présents : </w:t>
            </w:r>
            <w:r w:rsidRPr="00894E60">
              <w:rPr>
                <w:i/>
                <w:iCs/>
              </w:rPr>
              <w:t>cf</w:t>
            </w:r>
            <w:r w:rsidR="00DD2D71" w:rsidRPr="00894E60">
              <w:rPr>
                <w:i/>
                <w:iCs/>
              </w:rPr>
              <w:t>.</w:t>
            </w:r>
            <w:r w:rsidRPr="00894E60">
              <w:rPr>
                <w:i/>
                <w:iCs/>
              </w:rPr>
              <w:t xml:space="preserve"> </w:t>
            </w:r>
            <w:r w:rsidR="00DD2D71" w:rsidRPr="00894E60">
              <w:rPr>
                <w:i/>
                <w:iCs/>
              </w:rPr>
              <w:t>émargement</w:t>
            </w:r>
          </w:p>
        </w:tc>
      </w:tr>
    </w:tbl>
    <w:p w14:paraId="5111DE58" w14:textId="77777777" w:rsidR="007D363B" w:rsidRDefault="007D363B" w:rsidP="00894E60">
      <w:pPr>
        <w:rPr>
          <w:color w:val="FBB042"/>
          <w:sz w:val="20"/>
          <w:szCs w:val="2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E5404" w:rsidRPr="00DE5404" w14:paraId="1CCE49F1" w14:textId="77777777" w:rsidTr="00F94EFF">
        <w:tc>
          <w:tcPr>
            <w:tcW w:w="10485" w:type="dxa"/>
          </w:tcPr>
          <w:p w14:paraId="1CCE49F0" w14:textId="6AB20A3E" w:rsidR="00F94EFF" w:rsidRPr="00894E60" w:rsidRDefault="00894E60" w:rsidP="00894E60">
            <w:pPr>
              <w:rPr>
                <w:b/>
                <w:bCs/>
              </w:rPr>
            </w:pPr>
            <w:r w:rsidRPr="00894E60">
              <w:rPr>
                <w:b/>
                <w:bCs/>
              </w:rPr>
              <w:t xml:space="preserve">1. </w:t>
            </w:r>
            <w:r w:rsidR="002E7371" w:rsidRPr="00894E60">
              <w:rPr>
                <w:b/>
                <w:bCs/>
              </w:rPr>
              <w:t>Contexte de la réunion</w:t>
            </w:r>
          </w:p>
        </w:tc>
      </w:tr>
    </w:tbl>
    <w:p w14:paraId="6F75CB4B" w14:textId="77777777" w:rsidR="007E72AA" w:rsidRDefault="007E72AA" w:rsidP="00894E60">
      <w:pPr>
        <w:pStyle w:val="Paragraphedeliste"/>
        <w:numPr>
          <w:ilvl w:val="0"/>
          <w:numId w:val="21"/>
        </w:numPr>
        <w:rPr>
          <w:rFonts w:eastAsia="Lucida Sans Unicode"/>
          <w:iCs/>
          <w:sz w:val="22"/>
          <w:szCs w:val="22"/>
          <w:lang w:bidi="fr-FR"/>
        </w:rPr>
        <w:sectPr w:rsidR="007E72AA" w:rsidSect="008C6300">
          <w:footerReference w:type="even" r:id="rId13"/>
          <w:footerReference w:type="default" r:id="rId14"/>
          <w:pgSz w:w="11900" w:h="16840"/>
          <w:pgMar w:top="720" w:right="720" w:bottom="720" w:left="720" w:header="708" w:footer="358" w:gutter="0"/>
          <w:cols w:space="708"/>
          <w:titlePg/>
          <w:docGrid w:linePitch="360"/>
        </w:sectPr>
      </w:pPr>
      <w:bookmarkStart w:id="0" w:name="_Toc194899977"/>
      <w:bookmarkStart w:id="1" w:name="_Toc202074721"/>
    </w:p>
    <w:p w14:paraId="72954D49" w14:textId="1B868DC9" w:rsidR="004B1316" w:rsidRPr="004B1316" w:rsidRDefault="004B1316" w:rsidP="00894E60">
      <w:pPr>
        <w:pStyle w:val="Paragraphedeliste"/>
        <w:numPr>
          <w:ilvl w:val="0"/>
          <w:numId w:val="21"/>
        </w:numPr>
        <w:rPr>
          <w:rFonts w:eastAsia="Lucida Sans Unicode"/>
          <w:iCs/>
          <w:sz w:val="22"/>
          <w:szCs w:val="22"/>
          <w:lang w:bidi="fr-FR"/>
        </w:rPr>
      </w:pPr>
      <w:r w:rsidRPr="004B1316">
        <w:rPr>
          <w:rFonts w:eastAsia="Lucida Sans Unicode"/>
          <w:iCs/>
          <w:sz w:val="22"/>
          <w:szCs w:val="22"/>
          <w:lang w:bidi="fr-FR"/>
        </w:rPr>
        <w:t>Instance d’analyse </w:t>
      </w:r>
      <w:r w:rsidR="004E228A">
        <w:rPr>
          <w:rFonts w:eastAsia="Lucida Sans Unicode"/>
          <w:iCs/>
          <w:sz w:val="22"/>
          <w:szCs w:val="22"/>
          <w:lang w:bidi="fr-FR"/>
        </w:rPr>
        <w:t>(CREX, RMM, autre) :</w:t>
      </w:r>
      <w:r w:rsidRPr="004B1316">
        <w:rPr>
          <w:rFonts w:eastAsia="Lucida Sans Unicode"/>
          <w:iCs/>
          <w:sz w:val="22"/>
          <w:szCs w:val="22"/>
          <w:lang w:bidi="fr-FR"/>
        </w:rPr>
        <w:t xml:space="preserve"> </w:t>
      </w:r>
    </w:p>
    <w:p w14:paraId="7C4FA505" w14:textId="26DC791F" w:rsidR="004E228A" w:rsidRPr="004D375B" w:rsidRDefault="004E228A" w:rsidP="00894E60">
      <w:pPr>
        <w:pStyle w:val="Paragraphedeliste"/>
        <w:numPr>
          <w:ilvl w:val="0"/>
          <w:numId w:val="21"/>
        </w:numPr>
        <w:rPr>
          <w:rFonts w:eastAsia="Lucida Sans Unicode"/>
          <w:iCs/>
          <w:sz w:val="22"/>
          <w:szCs w:val="22"/>
          <w:lang w:bidi="fr-FR"/>
        </w:rPr>
      </w:pPr>
      <w:r w:rsidRPr="004D375B">
        <w:rPr>
          <w:rFonts w:eastAsia="Lucida Sans Unicode"/>
          <w:iCs/>
          <w:sz w:val="22"/>
          <w:szCs w:val="22"/>
          <w:lang w:bidi="fr-FR"/>
        </w:rPr>
        <w:t xml:space="preserve">Service / </w:t>
      </w:r>
      <w:r w:rsidR="004D375B" w:rsidRPr="004D375B">
        <w:rPr>
          <w:rFonts w:eastAsia="Lucida Sans Unicode"/>
          <w:iCs/>
          <w:sz w:val="22"/>
          <w:szCs w:val="22"/>
          <w:lang w:bidi="fr-FR"/>
        </w:rPr>
        <w:t>périmètre de l’instance</w:t>
      </w:r>
      <w:r w:rsidR="004D375B">
        <w:rPr>
          <w:rFonts w:eastAsia="Lucida Sans Unicode"/>
          <w:iCs/>
          <w:sz w:val="22"/>
          <w:szCs w:val="22"/>
          <w:lang w:bidi="fr-FR"/>
        </w:rPr>
        <w:t> :</w:t>
      </w:r>
    </w:p>
    <w:p w14:paraId="1CCE49F2" w14:textId="13FA16F6" w:rsidR="003A57D2" w:rsidRPr="00FD0161" w:rsidRDefault="00542B42" w:rsidP="00894E60">
      <w:pPr>
        <w:pStyle w:val="Paragraphedeliste"/>
        <w:numPr>
          <w:ilvl w:val="0"/>
          <w:numId w:val="21"/>
        </w:numPr>
        <w:rPr>
          <w:rFonts w:eastAsia="Lucida Sans Unicode"/>
          <w:i/>
          <w:sz w:val="22"/>
          <w:szCs w:val="22"/>
          <w:lang w:bidi="fr-FR"/>
        </w:rPr>
      </w:pPr>
      <w:r w:rsidRPr="00FD0161">
        <w:rPr>
          <w:rFonts w:eastAsia="Lucida Sans Unicode"/>
          <w:sz w:val="22"/>
          <w:szCs w:val="22"/>
          <w:lang w:bidi="fr-FR"/>
        </w:rPr>
        <w:t>Lieu de la réunion :</w:t>
      </w:r>
      <w:bookmarkEnd w:id="0"/>
      <w:bookmarkEnd w:id="1"/>
      <w:r w:rsidRPr="00FD0161">
        <w:rPr>
          <w:rFonts w:eastAsia="Lucida Sans Unicode"/>
          <w:sz w:val="22"/>
          <w:szCs w:val="22"/>
          <w:lang w:bidi="fr-FR"/>
        </w:rPr>
        <w:t xml:space="preserve"> </w:t>
      </w:r>
      <w:bookmarkStart w:id="2" w:name="_Toc194899978"/>
      <w:bookmarkStart w:id="3" w:name="_Toc202074722"/>
    </w:p>
    <w:p w14:paraId="1CCE49F5" w14:textId="2F073291" w:rsidR="00542B42" w:rsidRPr="00FD0161" w:rsidRDefault="00542B42" w:rsidP="00894E60">
      <w:pPr>
        <w:pStyle w:val="Paragraphedeliste"/>
        <w:numPr>
          <w:ilvl w:val="0"/>
          <w:numId w:val="21"/>
        </w:numPr>
        <w:rPr>
          <w:rFonts w:eastAsia="Lucida Sans Unicode"/>
          <w:i/>
          <w:sz w:val="22"/>
          <w:szCs w:val="22"/>
          <w:lang w:bidi="fr-FR"/>
        </w:rPr>
      </w:pPr>
      <w:bookmarkStart w:id="4" w:name="_Toc194899979"/>
      <w:bookmarkStart w:id="5" w:name="_Toc202074723"/>
      <w:bookmarkEnd w:id="2"/>
      <w:bookmarkEnd w:id="3"/>
      <w:r w:rsidRPr="00FD0161">
        <w:rPr>
          <w:rFonts w:eastAsia="Lucida Sans Unicode"/>
          <w:sz w:val="22"/>
          <w:szCs w:val="22"/>
          <w:lang w:bidi="fr-FR"/>
        </w:rPr>
        <w:t>H</w:t>
      </w:r>
      <w:bookmarkEnd w:id="4"/>
      <w:bookmarkEnd w:id="5"/>
      <w:r w:rsidR="00FA3AA6">
        <w:rPr>
          <w:rFonts w:eastAsia="Lucida Sans Unicode"/>
          <w:sz w:val="22"/>
          <w:szCs w:val="22"/>
          <w:lang w:bidi="fr-FR"/>
        </w:rPr>
        <w:t>oraire :</w:t>
      </w:r>
    </w:p>
    <w:p w14:paraId="1504E9CB" w14:textId="77777777" w:rsidR="007E72AA" w:rsidRDefault="007E72AA" w:rsidP="00894E60">
      <w:pPr>
        <w:rPr>
          <w:rFonts w:eastAsia="Lucida Sans Unicode"/>
          <w:i/>
          <w:sz w:val="18"/>
          <w:szCs w:val="18"/>
          <w:lang w:bidi="fr-FR"/>
        </w:rPr>
        <w:sectPr w:rsidR="007E72AA" w:rsidSect="008C6300">
          <w:type w:val="continuous"/>
          <w:pgSz w:w="11900" w:h="16840"/>
          <w:pgMar w:top="720" w:right="720" w:bottom="720" w:left="720" w:header="708" w:footer="358" w:gutter="0"/>
          <w:cols w:num="2" w:space="708"/>
          <w:titlePg/>
          <w:docGrid w:linePitch="360"/>
        </w:sectPr>
      </w:pPr>
    </w:p>
    <w:p w14:paraId="1CCE49FE" w14:textId="77777777" w:rsidR="003A57D2" w:rsidRPr="003A57D2" w:rsidRDefault="003A57D2" w:rsidP="00894E60">
      <w:pPr>
        <w:rPr>
          <w:rFonts w:eastAsia="Lucida Sans Unicode"/>
          <w:i/>
          <w:sz w:val="18"/>
          <w:szCs w:val="18"/>
          <w:lang w:bidi="fr-FR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41375" w:rsidRPr="003A57D2" w14:paraId="1CCE4A00" w14:textId="77777777" w:rsidTr="00341375">
        <w:tc>
          <w:tcPr>
            <w:tcW w:w="10485" w:type="dxa"/>
          </w:tcPr>
          <w:p w14:paraId="1CCE49FF" w14:textId="0DD789BE" w:rsidR="00341375" w:rsidRPr="003A57D2" w:rsidRDefault="009516B0" w:rsidP="00894E60">
            <w:pPr>
              <w:rPr>
                <w:color w:val="7FCFC9"/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 w:rsidR="002E7371" w:rsidRPr="009516B0">
              <w:rPr>
                <w:b/>
                <w:bCs/>
              </w:rPr>
              <w:t>Compte</w:t>
            </w:r>
            <w:r w:rsidR="00EF5115">
              <w:rPr>
                <w:b/>
                <w:bCs/>
              </w:rPr>
              <w:t>-</w:t>
            </w:r>
            <w:r w:rsidR="002E7371" w:rsidRPr="009516B0">
              <w:rPr>
                <w:b/>
                <w:bCs/>
              </w:rPr>
              <w:t>rendu du déroulement de la réunion</w:t>
            </w:r>
          </w:p>
        </w:tc>
      </w:tr>
    </w:tbl>
    <w:p w14:paraId="06FAFCB7" w14:textId="3EF8FD50" w:rsidR="00E237F3" w:rsidRDefault="00E237F3" w:rsidP="00E237F3">
      <w:pPr>
        <w:rPr>
          <w:rFonts w:eastAsia="Lucida Sans Unicode"/>
          <w:sz w:val="22"/>
          <w:szCs w:val="22"/>
          <w:lang w:bidi="fr-FR"/>
        </w:rPr>
      </w:pPr>
      <w:bookmarkStart w:id="6" w:name="_Toc194899984"/>
      <w:bookmarkStart w:id="7" w:name="_Toc202074727"/>
    </w:p>
    <w:p w14:paraId="3B8A9651" w14:textId="6CF7C732" w:rsidR="00E237F3" w:rsidRPr="00E237F3" w:rsidRDefault="00046216" w:rsidP="00E237F3">
      <w:pPr>
        <w:rPr>
          <w:rFonts w:eastAsia="Lucida Sans Unicode"/>
          <w:i/>
          <w:sz w:val="22"/>
          <w:szCs w:val="22"/>
          <w:lang w:bidi="fr-FR"/>
        </w:rPr>
      </w:pPr>
      <w:r>
        <w:rPr>
          <w:rFonts w:eastAsia="Lucida Sans Unicode"/>
          <w:sz w:val="22"/>
          <w:szCs w:val="22"/>
          <w:lang w:bidi="fr-FR"/>
        </w:rPr>
        <w:t>O</w:t>
      </w:r>
      <w:r w:rsidR="00E237F3" w:rsidRPr="00E237F3">
        <w:rPr>
          <w:rFonts w:eastAsia="Lucida Sans Unicode"/>
          <w:sz w:val="22"/>
          <w:szCs w:val="22"/>
          <w:lang w:bidi="fr-FR"/>
        </w:rPr>
        <w:t>bjectifs de la réunion :</w:t>
      </w:r>
      <w:bookmarkEnd w:id="6"/>
      <w:bookmarkEnd w:id="7"/>
      <w:r w:rsidR="00E237F3" w:rsidRPr="00E237F3">
        <w:rPr>
          <w:rFonts w:eastAsia="Lucida Sans Unicode"/>
          <w:sz w:val="22"/>
          <w:szCs w:val="22"/>
          <w:lang w:bidi="fr-FR"/>
        </w:rPr>
        <w:t xml:space="preserve"> </w:t>
      </w:r>
    </w:p>
    <w:p w14:paraId="4EB562B0" w14:textId="45FDA148" w:rsidR="00E237F3" w:rsidRPr="009516B0" w:rsidRDefault="00E237F3" w:rsidP="00E237F3">
      <w:pPr>
        <w:pStyle w:val="Paragraphedeliste"/>
        <w:numPr>
          <w:ilvl w:val="0"/>
          <w:numId w:val="21"/>
        </w:numPr>
        <w:rPr>
          <w:rFonts w:eastAsia="Lucida Sans Unicode"/>
          <w:i/>
          <w:sz w:val="22"/>
          <w:szCs w:val="22"/>
          <w:lang w:bidi="fr-FR"/>
        </w:rPr>
      </w:pPr>
      <w:r w:rsidRPr="009516B0">
        <w:rPr>
          <w:rFonts w:eastAsia="Lucida Sans Unicode"/>
          <w:sz w:val="22"/>
          <w:szCs w:val="22"/>
          <w:lang w:bidi="fr-FR"/>
        </w:rPr>
        <w:t xml:space="preserve">Présentation des cas </w:t>
      </w:r>
      <w:r w:rsidR="007708D7">
        <w:rPr>
          <w:rFonts w:eastAsia="Lucida Sans Unicode"/>
          <w:sz w:val="22"/>
          <w:szCs w:val="22"/>
          <w:lang w:bidi="fr-FR"/>
        </w:rPr>
        <w:t>sélectionnés</w:t>
      </w:r>
    </w:p>
    <w:p w14:paraId="061D0E86" w14:textId="0EE95A3F" w:rsidR="00A87BEE" w:rsidRPr="009516B0" w:rsidRDefault="00A87BEE" w:rsidP="00E237F3">
      <w:pPr>
        <w:pStyle w:val="Paragraphedeliste"/>
        <w:numPr>
          <w:ilvl w:val="0"/>
          <w:numId w:val="21"/>
        </w:numPr>
        <w:rPr>
          <w:rFonts w:eastAsia="Lucida Sans Unicode"/>
          <w:i/>
          <w:sz w:val="22"/>
          <w:szCs w:val="22"/>
          <w:lang w:bidi="fr-FR"/>
        </w:rPr>
      </w:pPr>
      <w:r>
        <w:rPr>
          <w:rFonts w:eastAsia="Lucida Sans Unicode"/>
          <w:sz w:val="22"/>
          <w:szCs w:val="22"/>
          <w:lang w:bidi="fr-FR"/>
        </w:rPr>
        <w:t>Analyse collective selon un méthode systémique</w:t>
      </w:r>
    </w:p>
    <w:p w14:paraId="1CCE4A01" w14:textId="48ECF398" w:rsidR="00341375" w:rsidRPr="007E72AA" w:rsidRDefault="00E237F3" w:rsidP="00621A02">
      <w:pPr>
        <w:pStyle w:val="Paragraphedeliste"/>
        <w:numPr>
          <w:ilvl w:val="0"/>
          <w:numId w:val="21"/>
        </w:numPr>
      </w:pPr>
      <w:r w:rsidRPr="007E72AA">
        <w:rPr>
          <w:rFonts w:eastAsia="Lucida Sans Unicode"/>
          <w:sz w:val="22"/>
          <w:szCs w:val="22"/>
          <w:lang w:bidi="fr-FR"/>
        </w:rPr>
        <w:t>Détermination d'actions d'amélioration</w:t>
      </w:r>
      <w:r w:rsidR="006F5755" w:rsidRPr="007E72AA">
        <w:rPr>
          <w:rFonts w:eastAsia="Lucida Sans Unicode"/>
          <w:sz w:val="22"/>
          <w:szCs w:val="22"/>
          <w:lang w:bidi="fr-FR"/>
        </w:rPr>
        <w:t xml:space="preserve"> </w:t>
      </w:r>
      <w:r w:rsidR="007E72AA" w:rsidRPr="007E72AA">
        <w:rPr>
          <w:rFonts w:eastAsia="Lucida Sans Unicode"/>
          <w:sz w:val="22"/>
          <w:szCs w:val="22"/>
          <w:lang w:bidi="fr-FR"/>
        </w:rPr>
        <w:t xml:space="preserve">et de leurs </w:t>
      </w:r>
      <w:r w:rsidRPr="007E72AA">
        <w:rPr>
          <w:rFonts w:eastAsia="Lucida Sans Unicode"/>
          <w:sz w:val="22"/>
          <w:szCs w:val="22"/>
          <w:lang w:bidi="fr-FR"/>
        </w:rPr>
        <w:t>modalités de suivi et d'évaluation</w:t>
      </w:r>
    </w:p>
    <w:p w14:paraId="3D27D257" w14:textId="77777777" w:rsidR="007E72AA" w:rsidRDefault="007E72AA" w:rsidP="007E72AA"/>
    <w:p w14:paraId="1CCE4A02" w14:textId="2D994531" w:rsidR="002E7371" w:rsidRPr="00E237F3" w:rsidRDefault="002E7371" w:rsidP="00894E60">
      <w:pPr>
        <w:rPr>
          <w:sz w:val="22"/>
          <w:szCs w:val="22"/>
        </w:rPr>
      </w:pPr>
      <w:r w:rsidRPr="00E237F3">
        <w:rPr>
          <w:sz w:val="22"/>
          <w:szCs w:val="22"/>
          <w:u w:val="single"/>
        </w:rPr>
        <w:t>1</w:t>
      </w:r>
      <w:r w:rsidRPr="00E237F3">
        <w:rPr>
          <w:sz w:val="22"/>
          <w:szCs w:val="22"/>
          <w:u w:val="single"/>
          <w:vertAlign w:val="superscript"/>
        </w:rPr>
        <w:t>er</w:t>
      </w:r>
      <w:r w:rsidRPr="00E237F3">
        <w:rPr>
          <w:sz w:val="22"/>
          <w:szCs w:val="22"/>
          <w:u w:val="single"/>
        </w:rPr>
        <w:t xml:space="preserve"> cas</w:t>
      </w:r>
      <w:r w:rsidR="00962BC9">
        <w:rPr>
          <w:sz w:val="22"/>
          <w:szCs w:val="22"/>
          <w:u w:val="single"/>
        </w:rPr>
        <w:t> :</w:t>
      </w:r>
      <w:r w:rsidRPr="00E237F3">
        <w:rPr>
          <w:sz w:val="22"/>
          <w:szCs w:val="22"/>
        </w:rPr>
        <w:t xml:space="preserve"> </w:t>
      </w:r>
    </w:p>
    <w:p w14:paraId="37EA54F5" w14:textId="77777777" w:rsidR="00632AE2" w:rsidRPr="00632AE2" w:rsidRDefault="00632AE2" w:rsidP="00632AE2">
      <w:pPr>
        <w:rPr>
          <w:b/>
          <w:bCs/>
          <w:sz w:val="22"/>
          <w:szCs w:val="22"/>
        </w:rPr>
      </w:pPr>
      <w:r w:rsidRPr="00632AE2">
        <w:rPr>
          <w:b/>
          <w:bCs/>
          <w:sz w:val="22"/>
          <w:szCs w:val="22"/>
        </w:rPr>
        <w:t>Référence signalement interne :</w:t>
      </w:r>
    </w:p>
    <w:p w14:paraId="33CA1F42" w14:textId="77777777" w:rsidR="00632AE2" w:rsidRDefault="00632AE2" w:rsidP="00632AE2">
      <w:pPr>
        <w:rPr>
          <w:b/>
          <w:bCs/>
          <w:sz w:val="22"/>
          <w:szCs w:val="22"/>
        </w:rPr>
      </w:pPr>
      <w:r w:rsidRPr="00632AE2">
        <w:rPr>
          <w:b/>
          <w:bCs/>
          <w:sz w:val="22"/>
          <w:szCs w:val="22"/>
        </w:rPr>
        <w:t>Référence signalement externe (si EIGS) :</w:t>
      </w:r>
    </w:p>
    <w:p w14:paraId="5186F9E1" w14:textId="4AA0775D" w:rsidR="004D375B" w:rsidRPr="00632AE2" w:rsidRDefault="004D375B" w:rsidP="00632AE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Méthode systémique utilisée :</w:t>
      </w:r>
    </w:p>
    <w:p w14:paraId="1CCE4A03" w14:textId="5BCC209A" w:rsidR="00341375" w:rsidRPr="00E237F3" w:rsidRDefault="00472E1D" w:rsidP="00894E6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10B9C52" wp14:editId="20488708">
                <wp:simplePos x="0" y="0"/>
                <wp:positionH relativeFrom="column">
                  <wp:posOffset>-118497</wp:posOffset>
                </wp:positionH>
                <wp:positionV relativeFrom="paragraph">
                  <wp:posOffset>151931</wp:posOffset>
                </wp:positionV>
                <wp:extent cx="6877318" cy="3509727"/>
                <wp:effectExtent l="12700" t="12700" r="31750" b="20955"/>
                <wp:wrapNone/>
                <wp:docPr id="107536700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318" cy="3509727"/>
                        </a:xfrm>
                        <a:prstGeom prst="rect">
                          <a:avLst/>
                        </a:prstGeom>
                        <a:solidFill>
                          <a:srgbClr val="D8E8E8"/>
                        </a:solidFill>
                        <a:ln w="38100">
                          <a:solidFill>
                            <a:srgbClr val="4FA6AA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4974" id="Rectangle 4" o:spid="_x0000_s1026" style="position:absolute;margin-left:-9.35pt;margin-top:11.95pt;width:541.5pt;height:276.35pt;z-index:-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" fillcolor="#d8e8e8" strokecolor="#4fa6aa" strokeweight="3pt">
                <v:stroke dashstyle="dash"/>
              </v:rect>
            </w:pict>
          </mc:Fallback>
        </mc:AlternateContent>
      </w:r>
    </w:p>
    <w:p w14:paraId="62793785" w14:textId="4106CCB9" w:rsidR="00023921" w:rsidRPr="00521162" w:rsidRDefault="002E7371" w:rsidP="00AA71E8">
      <w:pPr>
        <w:pStyle w:val="Paragraphedeliste"/>
        <w:numPr>
          <w:ilvl w:val="0"/>
          <w:numId w:val="23"/>
        </w:numPr>
        <w:rPr>
          <w:b/>
          <w:bCs/>
          <w:sz w:val="22"/>
          <w:szCs w:val="22"/>
        </w:rPr>
      </w:pPr>
      <w:r w:rsidRPr="00521162">
        <w:rPr>
          <w:b/>
          <w:bCs/>
          <w:sz w:val="22"/>
          <w:szCs w:val="22"/>
        </w:rPr>
        <w:t xml:space="preserve">Description </w:t>
      </w:r>
      <w:r w:rsidR="00AA71E8" w:rsidRPr="00521162">
        <w:rPr>
          <w:b/>
          <w:bCs/>
          <w:sz w:val="22"/>
          <w:szCs w:val="22"/>
        </w:rPr>
        <w:t>et classification de l’évènement</w:t>
      </w:r>
    </w:p>
    <w:p w14:paraId="5BED7DF3" w14:textId="47FF12C9" w:rsidR="00CC2C29" w:rsidRDefault="00AA71E8" w:rsidP="009D1C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Description brève de </w:t>
      </w:r>
      <w:r w:rsidR="00521162">
        <w:rPr>
          <w:sz w:val="22"/>
          <w:szCs w:val="22"/>
        </w:rPr>
        <w:t>l’évènement en</w:t>
      </w:r>
      <w:r w:rsidR="00A0753A">
        <w:rPr>
          <w:sz w:val="22"/>
          <w:szCs w:val="22"/>
        </w:rPr>
        <w:t xml:space="preserve"> quelques lignes</w:t>
      </w:r>
      <w:r w:rsidR="00246972">
        <w:rPr>
          <w:sz w:val="22"/>
          <w:szCs w:val="22"/>
        </w:rPr>
        <w:t xml:space="preserve">, </w:t>
      </w:r>
      <w:r>
        <w:rPr>
          <w:sz w:val="22"/>
          <w:szCs w:val="22"/>
        </w:rPr>
        <w:t>sa classif</w:t>
      </w:r>
      <w:r w:rsidR="00596432">
        <w:rPr>
          <w:sz w:val="22"/>
          <w:szCs w:val="22"/>
        </w:rPr>
        <w:t>ication </w:t>
      </w:r>
      <w:r w:rsidR="00246972">
        <w:rPr>
          <w:sz w:val="22"/>
          <w:szCs w:val="22"/>
        </w:rPr>
        <w:t>pour l’établissement</w:t>
      </w:r>
      <w:r w:rsidR="009D1C52">
        <w:rPr>
          <w:sz w:val="22"/>
          <w:szCs w:val="22"/>
        </w:rPr>
        <w:t xml:space="preserve"> (p</w:t>
      </w:r>
      <w:r w:rsidR="00CC2C29" w:rsidRPr="00CC2C29">
        <w:rPr>
          <w:sz w:val="22"/>
          <w:szCs w:val="22"/>
        </w:rPr>
        <w:t>resqu’accident / EIAS / EIGS ou autres</w:t>
      </w:r>
      <w:r w:rsidR="009D1C52">
        <w:rPr>
          <w:sz w:val="22"/>
          <w:szCs w:val="22"/>
        </w:rPr>
        <w:t>), sa fréquence, les c</w:t>
      </w:r>
      <w:r w:rsidR="00CC2C29" w:rsidRPr="00CC2C29">
        <w:rPr>
          <w:sz w:val="22"/>
          <w:szCs w:val="22"/>
        </w:rPr>
        <w:t>onséquences pour le patient ou la personne accompagnée</w:t>
      </w:r>
      <w:r w:rsidR="009D1C52">
        <w:rPr>
          <w:sz w:val="22"/>
          <w:szCs w:val="22"/>
        </w:rPr>
        <w:t xml:space="preserve"> et sa gravité.</w:t>
      </w:r>
    </w:p>
    <w:p w14:paraId="20202FF9" w14:textId="77777777" w:rsidR="00CC2C29" w:rsidRPr="00CC2C29" w:rsidRDefault="00CC2C29" w:rsidP="00CC2C29">
      <w:pPr>
        <w:rPr>
          <w:sz w:val="22"/>
          <w:szCs w:val="22"/>
        </w:rPr>
      </w:pPr>
    </w:p>
    <w:p w14:paraId="2DDCA9F3" w14:textId="14BC5682" w:rsidR="00A0753A" w:rsidRPr="0092151F" w:rsidRDefault="00A0753A" w:rsidP="00023921">
      <w:pPr>
        <w:pStyle w:val="Paragraphedeliste"/>
        <w:numPr>
          <w:ilvl w:val="0"/>
          <w:numId w:val="23"/>
        </w:numPr>
        <w:rPr>
          <w:b/>
          <w:bCs/>
          <w:sz w:val="22"/>
          <w:szCs w:val="22"/>
        </w:rPr>
      </w:pPr>
      <w:r w:rsidRPr="0092151F">
        <w:rPr>
          <w:b/>
          <w:bCs/>
          <w:sz w:val="22"/>
          <w:szCs w:val="22"/>
        </w:rPr>
        <w:t xml:space="preserve">Chronologie des </w:t>
      </w:r>
      <w:r w:rsidR="00521162" w:rsidRPr="0092151F">
        <w:rPr>
          <w:b/>
          <w:bCs/>
          <w:sz w:val="22"/>
          <w:szCs w:val="22"/>
        </w:rPr>
        <w:t>faits</w:t>
      </w:r>
    </w:p>
    <w:p w14:paraId="39496FBA" w14:textId="715AD0F5" w:rsidR="00521162" w:rsidRDefault="0092151F" w:rsidP="009D1C52">
      <w:pPr>
        <w:jc w:val="both"/>
        <w:rPr>
          <w:sz w:val="22"/>
          <w:szCs w:val="22"/>
        </w:rPr>
      </w:pPr>
      <w:r>
        <w:rPr>
          <w:sz w:val="22"/>
          <w:szCs w:val="22"/>
        </w:rPr>
        <w:t>Chronologie</w:t>
      </w:r>
      <w:r w:rsidR="00AA011A">
        <w:rPr>
          <w:sz w:val="22"/>
          <w:szCs w:val="22"/>
        </w:rPr>
        <w:t xml:space="preserve"> précise, factuelle et </w:t>
      </w:r>
      <w:r w:rsidR="00246972">
        <w:rPr>
          <w:sz w:val="22"/>
          <w:szCs w:val="22"/>
        </w:rPr>
        <w:t>anonyme</w:t>
      </w:r>
      <w:r w:rsidR="00AA011A">
        <w:rPr>
          <w:sz w:val="22"/>
          <w:szCs w:val="22"/>
        </w:rPr>
        <w:t xml:space="preserve">, présentée sous forme de tableau heure par heure pour </w:t>
      </w:r>
      <w:r w:rsidR="00246972">
        <w:rPr>
          <w:sz w:val="22"/>
          <w:szCs w:val="22"/>
        </w:rPr>
        <w:t>faciliter l’identification des dysfonctionnements et des causes immédiates.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1306"/>
        <w:gridCol w:w="1306"/>
        <w:gridCol w:w="1307"/>
        <w:gridCol w:w="1306"/>
        <w:gridCol w:w="1306"/>
        <w:gridCol w:w="1230"/>
        <w:gridCol w:w="1383"/>
      </w:tblGrid>
      <w:tr w:rsidR="00D72FB0" w:rsidRPr="00D72FB0" w14:paraId="6BD3B4CA" w14:textId="77777777" w:rsidTr="00BF1DC3">
        <w:trPr>
          <w:trHeight w:val="400"/>
        </w:trPr>
        <w:tc>
          <w:tcPr>
            <w:tcW w:w="1306" w:type="dxa"/>
            <w:noWrap/>
            <w:vAlign w:val="center"/>
            <w:hideMark/>
          </w:tcPr>
          <w:p w14:paraId="2565B59B" w14:textId="77777777" w:rsidR="00D72FB0" w:rsidRPr="00D72FB0" w:rsidRDefault="00D72FB0" w:rsidP="00D72FB0">
            <w:pPr>
              <w:rPr>
                <w:sz w:val="22"/>
                <w:szCs w:val="22"/>
              </w:rPr>
            </w:pPr>
            <w:r w:rsidRPr="00D72FB0">
              <w:rPr>
                <w:sz w:val="22"/>
                <w:szCs w:val="22"/>
              </w:rPr>
              <w:t>Date</w:t>
            </w:r>
          </w:p>
        </w:tc>
        <w:tc>
          <w:tcPr>
            <w:tcW w:w="1306" w:type="dxa"/>
            <w:noWrap/>
            <w:vAlign w:val="center"/>
            <w:hideMark/>
          </w:tcPr>
          <w:p w14:paraId="49F4C629" w14:textId="77777777" w:rsidR="00D72FB0" w:rsidRPr="00D72FB0" w:rsidRDefault="00D72FB0" w:rsidP="00D72FB0">
            <w:pPr>
              <w:rPr>
                <w:sz w:val="22"/>
                <w:szCs w:val="22"/>
              </w:rPr>
            </w:pPr>
            <w:r w:rsidRPr="00D72FB0">
              <w:rPr>
                <w:sz w:val="22"/>
                <w:szCs w:val="22"/>
              </w:rPr>
              <w:t>Heure</w:t>
            </w:r>
          </w:p>
        </w:tc>
        <w:tc>
          <w:tcPr>
            <w:tcW w:w="1306" w:type="dxa"/>
            <w:vAlign w:val="center"/>
            <w:hideMark/>
          </w:tcPr>
          <w:p w14:paraId="4E62FE57" w14:textId="77777777" w:rsidR="00D72FB0" w:rsidRPr="00D72FB0" w:rsidRDefault="00D72FB0" w:rsidP="00D72FB0">
            <w:pPr>
              <w:rPr>
                <w:sz w:val="22"/>
                <w:szCs w:val="22"/>
              </w:rPr>
            </w:pPr>
            <w:r w:rsidRPr="00D72FB0">
              <w:rPr>
                <w:sz w:val="22"/>
                <w:szCs w:val="22"/>
              </w:rPr>
              <w:t>Lieu</w:t>
            </w:r>
          </w:p>
        </w:tc>
        <w:tc>
          <w:tcPr>
            <w:tcW w:w="1307" w:type="dxa"/>
            <w:vAlign w:val="center"/>
            <w:hideMark/>
          </w:tcPr>
          <w:p w14:paraId="46C43B94" w14:textId="5DA7BD2E" w:rsidR="00D72FB0" w:rsidRPr="00D72FB0" w:rsidRDefault="00D72FB0" w:rsidP="00D72FB0">
            <w:pPr>
              <w:rPr>
                <w:sz w:val="22"/>
                <w:szCs w:val="22"/>
              </w:rPr>
            </w:pPr>
            <w:r w:rsidRPr="00D72FB0">
              <w:rPr>
                <w:sz w:val="22"/>
                <w:szCs w:val="22"/>
              </w:rPr>
              <w:t>Description des faits</w:t>
            </w:r>
          </w:p>
        </w:tc>
        <w:tc>
          <w:tcPr>
            <w:tcW w:w="1306" w:type="dxa"/>
            <w:vAlign w:val="center"/>
            <w:hideMark/>
          </w:tcPr>
          <w:p w14:paraId="712E6CC9" w14:textId="77777777" w:rsidR="00D72FB0" w:rsidRPr="00D72FB0" w:rsidRDefault="00D72FB0" w:rsidP="00D72FB0">
            <w:pPr>
              <w:rPr>
                <w:sz w:val="22"/>
                <w:szCs w:val="22"/>
              </w:rPr>
            </w:pPr>
            <w:r w:rsidRPr="00D72FB0">
              <w:rPr>
                <w:sz w:val="22"/>
                <w:szCs w:val="22"/>
              </w:rPr>
              <w:t>Acteur(s)</w:t>
            </w:r>
          </w:p>
        </w:tc>
        <w:tc>
          <w:tcPr>
            <w:tcW w:w="1306" w:type="dxa"/>
            <w:vAlign w:val="center"/>
            <w:hideMark/>
          </w:tcPr>
          <w:p w14:paraId="1D105AED" w14:textId="6382E8CB" w:rsidR="00D72FB0" w:rsidRPr="00D72FB0" w:rsidRDefault="00D72FB0" w:rsidP="00D72FB0">
            <w:pPr>
              <w:rPr>
                <w:sz w:val="22"/>
                <w:szCs w:val="22"/>
              </w:rPr>
            </w:pPr>
            <w:r w:rsidRPr="00D72FB0">
              <w:rPr>
                <w:sz w:val="22"/>
                <w:szCs w:val="22"/>
              </w:rPr>
              <w:t>Bonne</w:t>
            </w:r>
            <w:r w:rsidR="00B96776">
              <w:rPr>
                <w:sz w:val="22"/>
                <w:szCs w:val="22"/>
              </w:rPr>
              <w:t>s</w:t>
            </w:r>
            <w:r w:rsidRPr="00D72FB0">
              <w:rPr>
                <w:sz w:val="22"/>
                <w:szCs w:val="22"/>
              </w:rPr>
              <w:t xml:space="preserve"> pratiques / Barrières de sécurité</w:t>
            </w:r>
          </w:p>
        </w:tc>
        <w:tc>
          <w:tcPr>
            <w:tcW w:w="1230" w:type="dxa"/>
            <w:vAlign w:val="center"/>
            <w:hideMark/>
          </w:tcPr>
          <w:p w14:paraId="177CEBF9" w14:textId="5736A531" w:rsidR="00D72FB0" w:rsidRPr="00D72FB0" w:rsidRDefault="00D72FB0" w:rsidP="00D72FB0">
            <w:pPr>
              <w:rPr>
                <w:sz w:val="22"/>
                <w:szCs w:val="22"/>
              </w:rPr>
            </w:pPr>
            <w:r w:rsidRPr="00D72FB0">
              <w:rPr>
                <w:sz w:val="22"/>
                <w:szCs w:val="22"/>
              </w:rPr>
              <w:t>Écarts de soins</w:t>
            </w:r>
          </w:p>
        </w:tc>
        <w:tc>
          <w:tcPr>
            <w:tcW w:w="1383" w:type="dxa"/>
            <w:vAlign w:val="center"/>
            <w:hideMark/>
          </w:tcPr>
          <w:p w14:paraId="2E7579F0" w14:textId="77777777" w:rsidR="00D72FB0" w:rsidRPr="00D72FB0" w:rsidRDefault="00D72FB0" w:rsidP="00D72FB0">
            <w:pPr>
              <w:rPr>
                <w:sz w:val="22"/>
                <w:szCs w:val="22"/>
              </w:rPr>
            </w:pPr>
            <w:r w:rsidRPr="00D72FB0">
              <w:rPr>
                <w:sz w:val="22"/>
                <w:szCs w:val="22"/>
              </w:rPr>
              <w:t>Est-ce une cause immédiate ?</w:t>
            </w:r>
          </w:p>
        </w:tc>
      </w:tr>
    </w:tbl>
    <w:p w14:paraId="6F236EFF" w14:textId="77777777" w:rsidR="0092151F" w:rsidRPr="00521162" w:rsidRDefault="0092151F" w:rsidP="00521162">
      <w:pPr>
        <w:rPr>
          <w:sz w:val="22"/>
          <w:szCs w:val="22"/>
        </w:rPr>
      </w:pPr>
    </w:p>
    <w:p w14:paraId="198E3C39" w14:textId="0738ECAF" w:rsidR="00B47B9B" w:rsidRPr="009D1C52" w:rsidRDefault="00B47B9B" w:rsidP="00023921">
      <w:pPr>
        <w:pStyle w:val="Paragraphedeliste"/>
        <w:numPr>
          <w:ilvl w:val="0"/>
          <w:numId w:val="23"/>
        </w:numPr>
        <w:rPr>
          <w:b/>
          <w:bCs/>
          <w:sz w:val="22"/>
          <w:szCs w:val="22"/>
        </w:rPr>
      </w:pPr>
      <w:r w:rsidRPr="009D1C52">
        <w:rPr>
          <w:b/>
          <w:bCs/>
          <w:sz w:val="22"/>
          <w:szCs w:val="22"/>
        </w:rPr>
        <w:t>Cause(s) immédiate(s) retenue(s)</w:t>
      </w:r>
    </w:p>
    <w:p w14:paraId="3112E144" w14:textId="77777777" w:rsidR="00907DC4" w:rsidRPr="00907DC4" w:rsidRDefault="00907DC4" w:rsidP="00907DC4">
      <w:pPr>
        <w:rPr>
          <w:sz w:val="22"/>
          <w:szCs w:val="22"/>
        </w:rPr>
      </w:pPr>
    </w:p>
    <w:p w14:paraId="74845F72" w14:textId="264F85E7" w:rsidR="005F1419" w:rsidRPr="009D1C52" w:rsidRDefault="005F1419" w:rsidP="00023921">
      <w:pPr>
        <w:pStyle w:val="Paragraphedeliste"/>
        <w:numPr>
          <w:ilvl w:val="0"/>
          <w:numId w:val="23"/>
        </w:numPr>
        <w:rPr>
          <w:b/>
          <w:bCs/>
          <w:sz w:val="22"/>
          <w:szCs w:val="22"/>
        </w:rPr>
      </w:pPr>
      <w:r w:rsidRPr="009D1C52">
        <w:rPr>
          <w:b/>
          <w:bCs/>
          <w:sz w:val="22"/>
          <w:szCs w:val="22"/>
        </w:rPr>
        <w:t>Causes profondes identifiées</w:t>
      </w:r>
    </w:p>
    <w:p w14:paraId="50D9C50F" w14:textId="19BFFA97" w:rsidR="00907DC4" w:rsidRPr="00907DC4" w:rsidRDefault="00907DC4" w:rsidP="00907DC4">
      <w:pPr>
        <w:rPr>
          <w:sz w:val="22"/>
          <w:szCs w:val="22"/>
        </w:rPr>
      </w:pPr>
      <w:r>
        <w:rPr>
          <w:sz w:val="22"/>
          <w:szCs w:val="22"/>
        </w:rPr>
        <w:t>Si utilisation de la méthode ALARM-E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6"/>
        <w:gridCol w:w="1517"/>
        <w:gridCol w:w="1438"/>
        <w:gridCol w:w="1417"/>
        <w:gridCol w:w="1705"/>
        <w:gridCol w:w="1485"/>
        <w:gridCol w:w="1482"/>
      </w:tblGrid>
      <w:tr w:rsidR="00907DC4" w14:paraId="22F7F2CE" w14:textId="77777777" w:rsidTr="002D3DDD">
        <w:tc>
          <w:tcPr>
            <w:tcW w:w="1492" w:type="dxa"/>
            <w:vAlign w:val="center"/>
          </w:tcPr>
          <w:p w14:paraId="4C46BACB" w14:textId="44C6E546" w:rsidR="00521162" w:rsidRDefault="00521162" w:rsidP="002D3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Liées au patient</w:t>
            </w:r>
          </w:p>
        </w:tc>
        <w:tc>
          <w:tcPr>
            <w:tcW w:w="1493" w:type="dxa"/>
            <w:vAlign w:val="center"/>
          </w:tcPr>
          <w:p w14:paraId="5078E5AC" w14:textId="31BF3D63" w:rsidR="00521162" w:rsidRDefault="00521162" w:rsidP="002D3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Liées au</w:t>
            </w:r>
            <w:r w:rsidR="0007479A">
              <w:rPr>
                <w:sz w:val="22"/>
                <w:szCs w:val="22"/>
              </w:rPr>
              <w:t>x professionnels</w:t>
            </w:r>
          </w:p>
        </w:tc>
        <w:tc>
          <w:tcPr>
            <w:tcW w:w="1493" w:type="dxa"/>
            <w:vAlign w:val="center"/>
          </w:tcPr>
          <w:p w14:paraId="490FCEDA" w14:textId="4E32C041" w:rsidR="00521162" w:rsidRDefault="0007479A" w:rsidP="002D3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Liées aux tâches</w:t>
            </w:r>
            <w:r w:rsidR="00907DC4">
              <w:rPr>
                <w:sz w:val="22"/>
                <w:szCs w:val="22"/>
              </w:rPr>
              <w:t xml:space="preserve"> à accomplir</w:t>
            </w:r>
          </w:p>
        </w:tc>
        <w:tc>
          <w:tcPr>
            <w:tcW w:w="1493" w:type="dxa"/>
            <w:vAlign w:val="center"/>
          </w:tcPr>
          <w:p w14:paraId="7E7F5317" w14:textId="40E882B2" w:rsidR="00521162" w:rsidRDefault="0007479A" w:rsidP="002D3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Liées à l’équipe</w:t>
            </w:r>
          </w:p>
        </w:tc>
        <w:tc>
          <w:tcPr>
            <w:tcW w:w="1493" w:type="dxa"/>
            <w:vAlign w:val="center"/>
          </w:tcPr>
          <w:p w14:paraId="75A387A6" w14:textId="70EE472D" w:rsidR="00521162" w:rsidRDefault="0007479A" w:rsidP="002D3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Liées à l’environnement</w:t>
            </w:r>
            <w:r w:rsidR="00907DC4">
              <w:rPr>
                <w:sz w:val="22"/>
                <w:szCs w:val="22"/>
              </w:rPr>
              <w:t xml:space="preserve"> de travail</w:t>
            </w:r>
          </w:p>
        </w:tc>
        <w:tc>
          <w:tcPr>
            <w:tcW w:w="1493" w:type="dxa"/>
            <w:vAlign w:val="center"/>
          </w:tcPr>
          <w:p w14:paraId="1D97D388" w14:textId="71794726" w:rsidR="00521162" w:rsidRDefault="00907DC4" w:rsidP="002D3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Liées à</w:t>
            </w:r>
            <w:r w:rsidR="0007479A">
              <w:rPr>
                <w:sz w:val="22"/>
                <w:szCs w:val="22"/>
              </w:rPr>
              <w:t xml:space="preserve"> l’org</w:t>
            </w:r>
            <w:r>
              <w:rPr>
                <w:sz w:val="22"/>
                <w:szCs w:val="22"/>
              </w:rPr>
              <w:t>a</w:t>
            </w:r>
            <w:r w:rsidR="0007479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isation et </w:t>
            </w:r>
            <w:r w:rsidR="0007479A">
              <w:rPr>
                <w:sz w:val="22"/>
                <w:szCs w:val="22"/>
              </w:rPr>
              <w:t>au management</w:t>
            </w:r>
          </w:p>
        </w:tc>
        <w:tc>
          <w:tcPr>
            <w:tcW w:w="1493" w:type="dxa"/>
            <w:vAlign w:val="center"/>
          </w:tcPr>
          <w:p w14:paraId="649AD55B" w14:textId="21F5AE50" w:rsidR="00521162" w:rsidRDefault="0007479A" w:rsidP="002D3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Liées au contexte institutionnel</w:t>
            </w:r>
          </w:p>
        </w:tc>
      </w:tr>
    </w:tbl>
    <w:p w14:paraId="5817C125" w14:textId="77777777" w:rsidR="00521162" w:rsidRPr="00521162" w:rsidRDefault="00521162" w:rsidP="00521162">
      <w:pPr>
        <w:rPr>
          <w:sz w:val="22"/>
          <w:szCs w:val="22"/>
        </w:rPr>
      </w:pPr>
    </w:p>
    <w:p w14:paraId="1CCE4A05" w14:textId="36BD8091" w:rsidR="002E7371" w:rsidRPr="009D1C52" w:rsidRDefault="002E7371" w:rsidP="00023921">
      <w:pPr>
        <w:pStyle w:val="Paragraphedeliste"/>
        <w:numPr>
          <w:ilvl w:val="0"/>
          <w:numId w:val="23"/>
        </w:numPr>
        <w:rPr>
          <w:b/>
          <w:sz w:val="22"/>
          <w:szCs w:val="22"/>
        </w:rPr>
      </w:pPr>
      <w:r w:rsidRPr="009D1C52">
        <w:rPr>
          <w:b/>
          <w:sz w:val="22"/>
          <w:szCs w:val="22"/>
        </w:rPr>
        <w:t>Actions d'amélioration proposées</w:t>
      </w:r>
    </w:p>
    <w:p w14:paraId="1CCE4A06" w14:textId="026E7446" w:rsidR="002E7371" w:rsidRPr="00E237F3" w:rsidRDefault="009D1C52" w:rsidP="00894E60">
      <w:pPr>
        <w:rPr>
          <w:sz w:val="22"/>
          <w:szCs w:val="22"/>
        </w:rPr>
      </w:pPr>
      <w:r>
        <w:rPr>
          <w:sz w:val="22"/>
          <w:szCs w:val="22"/>
        </w:rPr>
        <w:t>En mentionnant les responsables, échéances et modalités de suivi pour chaque action :</w:t>
      </w: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2E7371" w:rsidRPr="00E237F3" w14:paraId="1CCE4A0F" w14:textId="77777777" w:rsidTr="002D3DDD">
        <w:tc>
          <w:tcPr>
            <w:tcW w:w="2622" w:type="dxa"/>
            <w:vAlign w:val="center"/>
          </w:tcPr>
          <w:p w14:paraId="1CCE4A0A" w14:textId="77777777" w:rsidR="002E7371" w:rsidRPr="00521162" w:rsidRDefault="002E7371" w:rsidP="00894E60">
            <w:pPr>
              <w:rPr>
                <w:sz w:val="22"/>
                <w:szCs w:val="22"/>
              </w:rPr>
            </w:pPr>
            <w:r w:rsidRPr="00521162">
              <w:rPr>
                <w:sz w:val="22"/>
                <w:szCs w:val="22"/>
              </w:rPr>
              <w:t>Action validée</w:t>
            </w:r>
          </w:p>
        </w:tc>
        <w:tc>
          <w:tcPr>
            <w:tcW w:w="2623" w:type="dxa"/>
            <w:vAlign w:val="center"/>
          </w:tcPr>
          <w:p w14:paraId="1CCE4A0B" w14:textId="77777777" w:rsidR="002E7371" w:rsidRPr="00521162" w:rsidRDefault="002E7371" w:rsidP="00894E60">
            <w:pPr>
              <w:rPr>
                <w:sz w:val="22"/>
                <w:szCs w:val="22"/>
              </w:rPr>
            </w:pPr>
            <w:r w:rsidRPr="00521162">
              <w:rPr>
                <w:sz w:val="22"/>
                <w:szCs w:val="22"/>
              </w:rPr>
              <w:t>Responsable de l’action</w:t>
            </w:r>
          </w:p>
        </w:tc>
        <w:tc>
          <w:tcPr>
            <w:tcW w:w="2622" w:type="dxa"/>
            <w:vAlign w:val="center"/>
          </w:tcPr>
          <w:p w14:paraId="1CCE4A0D" w14:textId="4036759D" w:rsidR="002E7371" w:rsidRPr="00521162" w:rsidRDefault="00AA71E8" w:rsidP="00894E60">
            <w:pPr>
              <w:rPr>
                <w:sz w:val="22"/>
                <w:szCs w:val="22"/>
              </w:rPr>
            </w:pPr>
            <w:r w:rsidRPr="00521162">
              <w:rPr>
                <w:sz w:val="22"/>
                <w:szCs w:val="22"/>
              </w:rPr>
              <w:t>Échéance</w:t>
            </w:r>
            <w:r w:rsidR="00023921" w:rsidRPr="00521162">
              <w:rPr>
                <w:sz w:val="22"/>
                <w:szCs w:val="22"/>
              </w:rPr>
              <w:t xml:space="preserve"> </w:t>
            </w:r>
            <w:r w:rsidRPr="00521162">
              <w:rPr>
                <w:sz w:val="22"/>
                <w:szCs w:val="22"/>
              </w:rPr>
              <w:t>prévue</w:t>
            </w:r>
          </w:p>
        </w:tc>
        <w:tc>
          <w:tcPr>
            <w:tcW w:w="2623" w:type="dxa"/>
            <w:vAlign w:val="center"/>
          </w:tcPr>
          <w:p w14:paraId="1CCE4A0E" w14:textId="346BF833" w:rsidR="002E7371" w:rsidRPr="00521162" w:rsidRDefault="002E7371" w:rsidP="00894E60">
            <w:pPr>
              <w:rPr>
                <w:sz w:val="22"/>
                <w:szCs w:val="22"/>
              </w:rPr>
            </w:pPr>
            <w:r w:rsidRPr="00521162">
              <w:rPr>
                <w:sz w:val="22"/>
                <w:szCs w:val="22"/>
              </w:rPr>
              <w:t>Mode de suivi et d’évaluation de l’action</w:t>
            </w:r>
          </w:p>
        </w:tc>
      </w:tr>
    </w:tbl>
    <w:p w14:paraId="1CCE4A10" w14:textId="77777777" w:rsidR="002E7371" w:rsidRPr="009A5445" w:rsidRDefault="002E7371" w:rsidP="00894E60">
      <w:pPr>
        <w:rPr>
          <w:sz w:val="20"/>
          <w:szCs w:val="20"/>
        </w:rPr>
      </w:pPr>
    </w:p>
    <w:p w14:paraId="359D0537" w14:textId="22D89F66" w:rsidR="00474A32" w:rsidRPr="00472E1D" w:rsidRDefault="00CE6504" w:rsidP="00894E60">
      <w:pPr>
        <w:rPr>
          <w:sz w:val="22"/>
          <w:szCs w:val="22"/>
        </w:rPr>
      </w:pPr>
      <w:r>
        <w:rPr>
          <w:sz w:val="22"/>
          <w:szCs w:val="22"/>
          <w:u w:val="single"/>
        </w:rPr>
        <w:t>2</w:t>
      </w:r>
      <w:r w:rsidRPr="00CE6504">
        <w:rPr>
          <w:sz w:val="22"/>
          <w:szCs w:val="22"/>
          <w:u w:val="single"/>
          <w:vertAlign w:val="superscript"/>
        </w:rPr>
        <w:t>ème</w:t>
      </w:r>
      <w:r>
        <w:rPr>
          <w:sz w:val="22"/>
          <w:szCs w:val="22"/>
          <w:u w:val="single"/>
        </w:rPr>
        <w:t xml:space="preserve"> </w:t>
      </w:r>
      <w:r w:rsidRPr="00E237F3">
        <w:rPr>
          <w:sz w:val="22"/>
          <w:szCs w:val="22"/>
          <w:u w:val="single"/>
        </w:rPr>
        <w:t>cas</w:t>
      </w:r>
      <w:r w:rsidR="00EC34F9">
        <w:rPr>
          <w:sz w:val="22"/>
          <w:szCs w:val="22"/>
          <w:u w:val="single"/>
        </w:rPr>
        <w:t> :</w:t>
      </w:r>
      <w:r w:rsidRPr="00E237F3">
        <w:rPr>
          <w:sz w:val="22"/>
          <w:szCs w:val="22"/>
        </w:rPr>
        <w:t xml:space="preserve"> </w:t>
      </w:r>
      <w:r>
        <w:rPr>
          <w:sz w:val="22"/>
          <w:szCs w:val="22"/>
        </w:rPr>
        <w:t>idem</w:t>
      </w:r>
    </w:p>
    <w:sectPr w:rsidR="00474A32" w:rsidRPr="00472E1D" w:rsidSect="008C6300">
      <w:type w:val="continuous"/>
      <w:pgSz w:w="11900" w:h="16840"/>
      <w:pgMar w:top="720" w:right="720" w:bottom="720" w:left="720" w:header="708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27C0" w14:textId="77777777" w:rsidR="008C6300" w:rsidRDefault="008C6300" w:rsidP="00DF4BA8">
      <w:r>
        <w:separator/>
      </w:r>
    </w:p>
  </w:endnote>
  <w:endnote w:type="continuationSeparator" w:id="0">
    <w:p w14:paraId="305182BD" w14:textId="77777777" w:rsidR="008C6300" w:rsidRDefault="008C6300" w:rsidP="00DF4BA8">
      <w:r>
        <w:continuationSeparator/>
      </w:r>
    </w:p>
  </w:endnote>
  <w:endnote w:type="continuationNotice" w:id="1">
    <w:p w14:paraId="2E76C69E" w14:textId="77777777" w:rsidR="008C6300" w:rsidRDefault="008C6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8387371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CCFB019" w14:textId="37396067" w:rsidR="00164300" w:rsidRDefault="00164300" w:rsidP="002872A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7B21A74" w14:textId="77777777" w:rsidR="008B790F" w:rsidRDefault="008B790F" w:rsidP="0016430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4A32" w14:textId="6B0D9791" w:rsidR="00E54F63" w:rsidRPr="00164300" w:rsidRDefault="00164300" w:rsidP="00164300">
    <w:pPr>
      <w:pStyle w:val="Pieddepage"/>
    </w:pPr>
    <w:r w:rsidRPr="00164300">
      <w:rPr>
        <w:sz w:val="16"/>
        <w:szCs w:val="16"/>
      </w:rPr>
      <w:t>© Structure Régionale d’Appui Grand Est – 2024</w:t>
    </w:r>
    <w:r w:rsidRPr="00164300">
      <w:t xml:space="preserve"> </w:t>
    </w:r>
    <w:r w:rsidRPr="00164300">
      <w:tab/>
    </w:r>
    <w:r w:rsidRPr="00164300">
      <w:tab/>
    </w:r>
    <w:r w:rsidRPr="00164300">
      <w:tab/>
      <w:t xml:space="preserve">Page </w:t>
    </w:r>
    <w:r w:rsidRPr="00164300">
      <w:fldChar w:fldCharType="begin"/>
    </w:r>
    <w:r w:rsidRPr="00164300">
      <w:instrText>PAGE  \* Arabic  \* MERGEFORMAT</w:instrText>
    </w:r>
    <w:r w:rsidRPr="00164300">
      <w:fldChar w:fldCharType="separate"/>
    </w:r>
    <w:r w:rsidRPr="00164300">
      <w:t>2</w:t>
    </w:r>
    <w:r w:rsidRPr="00164300">
      <w:fldChar w:fldCharType="end"/>
    </w:r>
    <w:r w:rsidRPr="00164300">
      <w:t xml:space="preserve"> sur </w:t>
    </w:r>
    <w:r w:rsidR="00BF1DC3">
      <w:fldChar w:fldCharType="begin"/>
    </w:r>
    <w:r w:rsidR="00BF1DC3">
      <w:instrText>NUMPAGES  \* Arabic  \* MERGEFORMAT</w:instrText>
    </w:r>
    <w:r w:rsidR="00BF1DC3">
      <w:fldChar w:fldCharType="separate"/>
    </w:r>
    <w:r w:rsidRPr="00164300">
      <w:t>2</w:t>
    </w:r>
    <w:r w:rsidR="00BF1DC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247D" w14:textId="77777777" w:rsidR="008C6300" w:rsidRDefault="008C6300" w:rsidP="00DF4BA8">
      <w:r>
        <w:separator/>
      </w:r>
    </w:p>
  </w:footnote>
  <w:footnote w:type="continuationSeparator" w:id="0">
    <w:p w14:paraId="39FA59E1" w14:textId="77777777" w:rsidR="008C6300" w:rsidRDefault="008C6300" w:rsidP="00DF4BA8">
      <w:r>
        <w:continuationSeparator/>
      </w:r>
    </w:p>
  </w:footnote>
  <w:footnote w:type="continuationNotice" w:id="1">
    <w:p w14:paraId="210A1948" w14:textId="77777777" w:rsidR="008C6300" w:rsidRDefault="008C63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éléphone" style="width:15.2pt;height:12.1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" o:bullet="t">
        <v:imagedata r:id="rId1" o:title="" croptop="-5461f" cropbottom="-6280f" cropright="-5797f"/>
      </v:shape>
    </w:pict>
  </w:numPicBullet>
  <w:numPicBullet w:numPicBulletId="1">
    <w:pict>
      <v:shape id="_x0000_i1027" type="#_x0000_t75" alt="Envoyer" style="width:15.2pt;height:15.2pt;visibility:visible" o:bullet="t">
        <v:imagedata r:id="rId2" o:title="" cropbottom="-5797f" cropright="-702f"/>
      </v:shape>
    </w:pict>
  </w:numPicBullet>
  <w:numPicBullet w:numPicBulletId="2">
    <w:pict>
      <v:shape id="_x0000_i1028" type="#_x0000_t75" alt="Enveloppe" style="width:15.2pt;height:13.2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" o:bullet="t">
        <v:imagedata r:id="rId3" o:title="" croptop="-5461f" cropbottom="-6280f" cropright="-702f"/>
      </v:shape>
    </w:pict>
  </w:numPicBullet>
  <w:abstractNum w:abstractNumId="0" w15:restartNumberingAfterBreak="0">
    <w:nsid w:val="07A90EAA"/>
    <w:multiLevelType w:val="hybridMultilevel"/>
    <w:tmpl w:val="9DEA806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8303A1C"/>
    <w:multiLevelType w:val="hybridMultilevel"/>
    <w:tmpl w:val="CE041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01C4"/>
    <w:multiLevelType w:val="hybridMultilevel"/>
    <w:tmpl w:val="7EC02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5249"/>
    <w:multiLevelType w:val="hybridMultilevel"/>
    <w:tmpl w:val="1EAC2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26FB"/>
    <w:multiLevelType w:val="hybridMultilevel"/>
    <w:tmpl w:val="5EDEF732"/>
    <w:lvl w:ilvl="0" w:tplc="CCE61F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8AD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2B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8C9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C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D8F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ED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E02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40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6152270"/>
    <w:multiLevelType w:val="hybridMultilevel"/>
    <w:tmpl w:val="98CC6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0281"/>
    <w:multiLevelType w:val="multilevel"/>
    <w:tmpl w:val="EF96D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417861"/>
    <w:multiLevelType w:val="hybridMultilevel"/>
    <w:tmpl w:val="CD246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A73C3"/>
    <w:multiLevelType w:val="hybridMultilevel"/>
    <w:tmpl w:val="3DEAA5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112DD"/>
    <w:multiLevelType w:val="hybridMultilevel"/>
    <w:tmpl w:val="7F1A6F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4621"/>
    <w:multiLevelType w:val="hybridMultilevel"/>
    <w:tmpl w:val="482A01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F1B70"/>
    <w:multiLevelType w:val="hybridMultilevel"/>
    <w:tmpl w:val="A27AA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50104"/>
    <w:multiLevelType w:val="multilevel"/>
    <w:tmpl w:val="24AEB3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0AF4A2B"/>
    <w:multiLevelType w:val="hybridMultilevel"/>
    <w:tmpl w:val="1BE6A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45D75"/>
    <w:multiLevelType w:val="hybridMultilevel"/>
    <w:tmpl w:val="19DC8144"/>
    <w:lvl w:ilvl="0" w:tplc="040C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4B7E647A"/>
    <w:multiLevelType w:val="hybridMultilevel"/>
    <w:tmpl w:val="4356CC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93015"/>
    <w:multiLevelType w:val="hybridMultilevel"/>
    <w:tmpl w:val="9DDCA7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E5C49"/>
    <w:multiLevelType w:val="hybridMultilevel"/>
    <w:tmpl w:val="6D9088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544EFC"/>
    <w:multiLevelType w:val="hybridMultilevel"/>
    <w:tmpl w:val="99DE5EA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18D2F88"/>
    <w:multiLevelType w:val="hybridMultilevel"/>
    <w:tmpl w:val="83DE7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A0604"/>
    <w:multiLevelType w:val="hybridMultilevel"/>
    <w:tmpl w:val="D6808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F5274"/>
    <w:multiLevelType w:val="hybridMultilevel"/>
    <w:tmpl w:val="C380B570"/>
    <w:lvl w:ilvl="0" w:tplc="42949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0F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C4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E7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08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34F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0A9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0D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E9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8A8361B"/>
    <w:multiLevelType w:val="hybridMultilevel"/>
    <w:tmpl w:val="7F346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80160"/>
    <w:multiLevelType w:val="hybridMultilevel"/>
    <w:tmpl w:val="E69EC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27684"/>
    <w:multiLevelType w:val="hybridMultilevel"/>
    <w:tmpl w:val="E7FAEF6C"/>
    <w:lvl w:ilvl="0" w:tplc="BB0C2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05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C9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C4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22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6C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29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0C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06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40790103">
    <w:abstractNumId w:val="21"/>
  </w:num>
  <w:num w:numId="2" w16cid:durableId="1044796694">
    <w:abstractNumId w:val="24"/>
  </w:num>
  <w:num w:numId="3" w16cid:durableId="719591124">
    <w:abstractNumId w:val="4"/>
  </w:num>
  <w:num w:numId="4" w16cid:durableId="1030254228">
    <w:abstractNumId w:val="16"/>
  </w:num>
  <w:num w:numId="5" w16cid:durableId="1462533821">
    <w:abstractNumId w:val="9"/>
  </w:num>
  <w:num w:numId="6" w16cid:durableId="1641182118">
    <w:abstractNumId w:val="6"/>
  </w:num>
  <w:num w:numId="7" w16cid:durableId="455178126">
    <w:abstractNumId w:val="18"/>
  </w:num>
  <w:num w:numId="8" w16cid:durableId="1205674296">
    <w:abstractNumId w:val="0"/>
  </w:num>
  <w:num w:numId="9" w16cid:durableId="458839046">
    <w:abstractNumId w:val="14"/>
  </w:num>
  <w:num w:numId="10" w16cid:durableId="634991323">
    <w:abstractNumId w:val="12"/>
  </w:num>
  <w:num w:numId="11" w16cid:durableId="996810274">
    <w:abstractNumId w:val="15"/>
  </w:num>
  <w:num w:numId="12" w16cid:durableId="680661520">
    <w:abstractNumId w:val="13"/>
  </w:num>
  <w:num w:numId="13" w16cid:durableId="368188160">
    <w:abstractNumId w:val="1"/>
  </w:num>
  <w:num w:numId="14" w16cid:durableId="998271312">
    <w:abstractNumId w:val="20"/>
  </w:num>
  <w:num w:numId="15" w16cid:durableId="840127228">
    <w:abstractNumId w:val="11"/>
  </w:num>
  <w:num w:numId="16" w16cid:durableId="985822057">
    <w:abstractNumId w:val="5"/>
  </w:num>
  <w:num w:numId="17" w16cid:durableId="1042748900">
    <w:abstractNumId w:val="10"/>
  </w:num>
  <w:num w:numId="18" w16cid:durableId="842091910">
    <w:abstractNumId w:val="17"/>
  </w:num>
  <w:num w:numId="19" w16cid:durableId="602156353">
    <w:abstractNumId w:val="23"/>
  </w:num>
  <w:num w:numId="20" w16cid:durableId="1451975180">
    <w:abstractNumId w:val="2"/>
  </w:num>
  <w:num w:numId="21" w16cid:durableId="800080378">
    <w:abstractNumId w:val="22"/>
  </w:num>
  <w:num w:numId="22" w16cid:durableId="1577745530">
    <w:abstractNumId w:val="7"/>
  </w:num>
  <w:num w:numId="23" w16cid:durableId="2001806131">
    <w:abstractNumId w:val="8"/>
  </w:num>
  <w:num w:numId="24" w16cid:durableId="1853062005">
    <w:abstractNumId w:val="3"/>
  </w:num>
  <w:num w:numId="25" w16cid:durableId="980670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A8"/>
    <w:rsid w:val="00023921"/>
    <w:rsid w:val="00023D27"/>
    <w:rsid w:val="00033E84"/>
    <w:rsid w:val="000433E5"/>
    <w:rsid w:val="00046216"/>
    <w:rsid w:val="0007479A"/>
    <w:rsid w:val="000E46E4"/>
    <w:rsid w:val="00105F18"/>
    <w:rsid w:val="00132481"/>
    <w:rsid w:val="00151C54"/>
    <w:rsid w:val="00164300"/>
    <w:rsid w:val="00195FF6"/>
    <w:rsid w:val="001B41F1"/>
    <w:rsid w:val="00240A59"/>
    <w:rsid w:val="00246972"/>
    <w:rsid w:val="00265817"/>
    <w:rsid w:val="002D3DDD"/>
    <w:rsid w:val="002E7371"/>
    <w:rsid w:val="00337D9B"/>
    <w:rsid w:val="00341375"/>
    <w:rsid w:val="00357A1C"/>
    <w:rsid w:val="003841D8"/>
    <w:rsid w:val="003A57D2"/>
    <w:rsid w:val="003F0379"/>
    <w:rsid w:val="00400268"/>
    <w:rsid w:val="00472E1D"/>
    <w:rsid w:val="00474A32"/>
    <w:rsid w:val="004953F2"/>
    <w:rsid w:val="004A0C91"/>
    <w:rsid w:val="004B1316"/>
    <w:rsid w:val="004D375B"/>
    <w:rsid w:val="004E228A"/>
    <w:rsid w:val="004F227C"/>
    <w:rsid w:val="00512598"/>
    <w:rsid w:val="00521162"/>
    <w:rsid w:val="00532931"/>
    <w:rsid w:val="00542B42"/>
    <w:rsid w:val="00596432"/>
    <w:rsid w:val="005F1419"/>
    <w:rsid w:val="00632AE2"/>
    <w:rsid w:val="006A2DAB"/>
    <w:rsid w:val="006A60F3"/>
    <w:rsid w:val="006F5755"/>
    <w:rsid w:val="007708D7"/>
    <w:rsid w:val="007C2845"/>
    <w:rsid w:val="007C3CF2"/>
    <w:rsid w:val="007C4138"/>
    <w:rsid w:val="007D363B"/>
    <w:rsid w:val="007E72AA"/>
    <w:rsid w:val="008260D3"/>
    <w:rsid w:val="00836D39"/>
    <w:rsid w:val="00847A77"/>
    <w:rsid w:val="008716D2"/>
    <w:rsid w:val="00894E60"/>
    <w:rsid w:val="008B790F"/>
    <w:rsid w:val="008C06A9"/>
    <w:rsid w:val="008C6300"/>
    <w:rsid w:val="008E19E0"/>
    <w:rsid w:val="008F33A0"/>
    <w:rsid w:val="00900DF9"/>
    <w:rsid w:val="00907DC4"/>
    <w:rsid w:val="00915CE6"/>
    <w:rsid w:val="0092151F"/>
    <w:rsid w:val="009516B0"/>
    <w:rsid w:val="00953887"/>
    <w:rsid w:val="00955734"/>
    <w:rsid w:val="00962BC9"/>
    <w:rsid w:val="009A24D3"/>
    <w:rsid w:val="009C7699"/>
    <w:rsid w:val="009D1C52"/>
    <w:rsid w:val="00A00206"/>
    <w:rsid w:val="00A04E6D"/>
    <w:rsid w:val="00A0753A"/>
    <w:rsid w:val="00A87BEE"/>
    <w:rsid w:val="00A967EC"/>
    <w:rsid w:val="00AA011A"/>
    <w:rsid w:val="00AA71E8"/>
    <w:rsid w:val="00B35627"/>
    <w:rsid w:val="00B47B9B"/>
    <w:rsid w:val="00B50252"/>
    <w:rsid w:val="00B521A5"/>
    <w:rsid w:val="00B600F8"/>
    <w:rsid w:val="00B96776"/>
    <w:rsid w:val="00BD3A69"/>
    <w:rsid w:val="00BF1DC3"/>
    <w:rsid w:val="00BF3AAB"/>
    <w:rsid w:val="00C27B6A"/>
    <w:rsid w:val="00C753AE"/>
    <w:rsid w:val="00CC2C29"/>
    <w:rsid w:val="00CC499F"/>
    <w:rsid w:val="00CD78F4"/>
    <w:rsid w:val="00CE6504"/>
    <w:rsid w:val="00D065F9"/>
    <w:rsid w:val="00D5376C"/>
    <w:rsid w:val="00D72FB0"/>
    <w:rsid w:val="00DD02F5"/>
    <w:rsid w:val="00DD2D71"/>
    <w:rsid w:val="00DD4086"/>
    <w:rsid w:val="00DE5404"/>
    <w:rsid w:val="00DF4BA8"/>
    <w:rsid w:val="00E237F3"/>
    <w:rsid w:val="00E348F5"/>
    <w:rsid w:val="00E4740B"/>
    <w:rsid w:val="00E53E2C"/>
    <w:rsid w:val="00E54F63"/>
    <w:rsid w:val="00E55B8C"/>
    <w:rsid w:val="00E612C6"/>
    <w:rsid w:val="00E7135B"/>
    <w:rsid w:val="00E77DDD"/>
    <w:rsid w:val="00EC34F9"/>
    <w:rsid w:val="00EF5115"/>
    <w:rsid w:val="00F1409F"/>
    <w:rsid w:val="00F463F9"/>
    <w:rsid w:val="00F94EFF"/>
    <w:rsid w:val="00FA3AA6"/>
    <w:rsid w:val="00F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1CCE49EC"/>
  <w15:chartTrackingRefBased/>
  <w15:docId w15:val="{B0B3D18F-A869-D441-8BF0-B2BE6AE8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7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4BA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BA8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4B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4BA8"/>
  </w:style>
  <w:style w:type="paragraph" w:styleId="Pieddepage">
    <w:name w:val="footer"/>
    <w:basedOn w:val="Normal"/>
    <w:link w:val="PieddepageCar"/>
    <w:uiPriority w:val="99"/>
    <w:unhideWhenUsed/>
    <w:rsid w:val="00DF4B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4BA8"/>
  </w:style>
  <w:style w:type="paragraph" w:styleId="Paragraphedeliste">
    <w:name w:val="List Paragraph"/>
    <w:basedOn w:val="Normal"/>
    <w:uiPriority w:val="34"/>
    <w:qFormat/>
    <w:rsid w:val="00CD78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2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025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27B6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03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Titre3"/>
    <w:link w:val="Style3Car"/>
    <w:qFormat/>
    <w:rsid w:val="002E7371"/>
    <w:pPr>
      <w:keepLines w:val="0"/>
      <w:numPr>
        <w:ilvl w:val="2"/>
      </w:numPr>
      <w:tabs>
        <w:tab w:val="num" w:pos="862"/>
      </w:tabs>
      <w:spacing w:before="240" w:after="60"/>
      <w:ind w:left="1701" w:hanging="907"/>
    </w:pPr>
    <w:rPr>
      <w:rFonts w:cs="Arial"/>
      <w:b/>
      <w:bCs/>
      <w:i/>
      <w:sz w:val="22"/>
      <w:szCs w:val="26"/>
      <w:lang w:eastAsia="ar-SA"/>
    </w:rPr>
  </w:style>
  <w:style w:type="character" w:customStyle="1" w:styleId="Style3Car">
    <w:name w:val="Style3 Car"/>
    <w:basedOn w:val="Titre3Car"/>
    <w:link w:val="Style3"/>
    <w:rsid w:val="002E7371"/>
    <w:rPr>
      <w:rFonts w:asciiTheme="majorHAnsi" w:eastAsiaTheme="majorEastAsia" w:hAnsiTheme="majorHAnsi" w:cs="Arial"/>
      <w:b/>
      <w:bCs/>
      <w:i/>
      <w:color w:val="1F3763" w:themeColor="accent1" w:themeShade="7F"/>
      <w:sz w:val="22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2E737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4002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00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umrodepage">
    <w:name w:val="page number"/>
    <w:basedOn w:val="Policepardfaut"/>
    <w:uiPriority w:val="99"/>
    <w:semiHidden/>
    <w:unhideWhenUsed/>
    <w:rsid w:val="0016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79394-341d-40e3-9daf-929c71b3018d">
      <Terms xmlns="http://schemas.microsoft.com/office/infopath/2007/PartnerControls"/>
    </lcf76f155ced4ddcb4097134ff3c332f>
    <TaxCatchAll xmlns="8ddc8011-5671-461f-8cd4-b21c69d094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CC82F2EF2D143B7AE8AF21371C71F" ma:contentTypeVersion="18" ma:contentTypeDescription="Crée un document." ma:contentTypeScope="" ma:versionID="f33c36e9d2aeca2d9d915057cf0bff59">
  <xsd:schema xmlns:xsd="http://www.w3.org/2001/XMLSchema" xmlns:xs="http://www.w3.org/2001/XMLSchema" xmlns:p="http://schemas.microsoft.com/office/2006/metadata/properties" xmlns:ns2="b9379394-341d-40e3-9daf-929c71b3018d" xmlns:ns3="8ddc8011-5671-461f-8cd4-b21c69d09408" targetNamespace="http://schemas.microsoft.com/office/2006/metadata/properties" ma:root="true" ma:fieldsID="26124584dfc8002237c56e09f8e0956f" ns2:_="" ns3:_="">
    <xsd:import namespace="b9379394-341d-40e3-9daf-929c71b3018d"/>
    <xsd:import namespace="8ddc8011-5671-461f-8cd4-b21c69d09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79394-341d-40e3-9daf-929c71b30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0687adf-abcf-4ac8-b307-7c6cee095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8011-5671-461f-8cd4-b21c69d09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238d59-175c-4c46-94a7-286ebbf202fa}" ma:internalName="TaxCatchAll" ma:showField="CatchAllData" ma:web="8ddc8011-5671-461f-8cd4-b21c69d094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C7BAF-63E9-49D2-BB8E-746E35D19E21}">
  <ds:schemaRefs>
    <ds:schemaRef ds:uri="http://schemas.microsoft.com/office/2006/metadata/properties"/>
    <ds:schemaRef ds:uri="http://schemas.microsoft.com/office/infopath/2007/PartnerControls"/>
    <ds:schemaRef ds:uri="b9379394-341d-40e3-9daf-929c71b3018d"/>
    <ds:schemaRef ds:uri="8ddc8011-5671-461f-8cd4-b21c69d09408"/>
  </ds:schemaRefs>
</ds:datastoreItem>
</file>

<file path=customXml/itemProps2.xml><?xml version="1.0" encoding="utf-8"?>
<ds:datastoreItem xmlns:ds="http://schemas.openxmlformats.org/officeDocument/2006/customXml" ds:itemID="{74439E6C-5A25-4954-8A83-85F34C955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6774A-5459-4070-9EAF-55F38B1DE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79394-341d-40e3-9daf-929c71b3018d"/>
    <ds:schemaRef ds:uri="8ddc8011-5671-461f-8cd4-b21c69d09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799C9-2A31-BA42-BBA4-5CA828CF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 GRDEST</dc:creator>
  <cp:keywords/>
  <dc:description/>
  <cp:lastModifiedBy>Lucie CAZET</cp:lastModifiedBy>
  <cp:revision>58</cp:revision>
  <cp:lastPrinted>2019-03-21T11:22:00Z</cp:lastPrinted>
  <dcterms:created xsi:type="dcterms:W3CDTF">2019-03-18T22:23:00Z</dcterms:created>
  <dcterms:modified xsi:type="dcterms:W3CDTF">2024-04-11T13:22:00Z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0x010100B33CC82F2EF2D143B7AE8AF21371C71F</vt:lpwstr>
  </property>
  <property fmtid="{D5CDD505-2E9C-101B-9397-08002B2CF9AE}" pid="3" name="MediaServiceImageTags">
    <vt:lpwstr/>
  </property>
</Properties>
</file>